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2D" w:rsidRDefault="002C0581" w:rsidP="0093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6pt;margin-top:-18.25pt;width:95.55pt;height:9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8F4519" w:rsidRDefault="008F4519" w:rsidP="008F4519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8F4519" w:rsidRDefault="008F4519" w:rsidP="008F4519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8F4519" w:rsidRDefault="008F4519" w:rsidP="008F4519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8D25DF" w:rsidRPr="002C5E71" w:rsidRDefault="008D25DF" w:rsidP="008D25D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53429D" w:rsidRPr="008D25DF" w:rsidRDefault="0053429D" w:rsidP="008D25D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D7492D">
        <w:rPr>
          <w:rFonts w:ascii="Arial" w:hAnsi="Arial" w:cs="Arial"/>
          <w:b/>
          <w:bCs/>
        </w:rPr>
        <w:t>ISTANZA DI AUTORIZZAZIONE</w:t>
      </w:r>
    </w:p>
    <w:p w:rsidR="00D7492D" w:rsidRDefault="00D7492D" w:rsidP="0093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 STUDIO DI CONSULENZA</w:t>
      </w:r>
    </w:p>
    <w:p w:rsidR="00D7492D" w:rsidRDefault="00D7492D" w:rsidP="00930D1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(impresa individuale) </w:t>
      </w:r>
      <w:r>
        <w:rPr>
          <w:rFonts w:ascii="Arial" w:hAnsi="Arial" w:cs="Arial"/>
          <w:b/>
          <w:bCs/>
        </w:rPr>
        <w:tab/>
      </w:r>
    </w:p>
    <w:p w:rsidR="00D7492D" w:rsidRDefault="00D934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-694055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00189" w:rsidRDefault="00400189" w:rsidP="00400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400189" w:rsidRDefault="00400189" w:rsidP="00400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UFFICIO TRASPORTI E </w:t>
      </w:r>
      <w:r w:rsidR="00B94B64">
        <w:rPr>
          <w:rFonts w:ascii="Arial" w:hAnsi="Arial" w:cs="Arial"/>
          <w:sz w:val="20"/>
          <w:szCs w:val="20"/>
        </w:rPr>
        <w:t>SERVIZI ALLA PERSONA</w:t>
      </w:r>
    </w:p>
    <w:p w:rsidR="00400189" w:rsidRDefault="00400189" w:rsidP="00400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400189" w:rsidRDefault="00400189" w:rsidP="00400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400189" w:rsidRDefault="00400189" w:rsidP="00400189">
      <w:pPr>
        <w:spacing w:after="0" w:line="100" w:lineRule="atLeast"/>
        <w:ind w:left="48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CUNEO</w:t>
      </w:r>
    </w:p>
    <w:p w:rsidR="00D7492D" w:rsidRDefault="00D7492D" w:rsidP="009E3E0E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D7492D" w:rsidRDefault="00D7492D" w:rsidP="006263D3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63D3">
        <w:rPr>
          <w:rFonts w:ascii="Arial" w:hAnsi="Arial" w:cs="Arial"/>
          <w:b/>
          <w:bCs/>
          <w:sz w:val="20"/>
          <w:szCs w:val="20"/>
        </w:rPr>
        <w:t>ATTENZIONE:</w:t>
      </w:r>
    </w:p>
    <w:p w:rsidR="00D7492D" w:rsidRPr="006263D3" w:rsidRDefault="00D7492D" w:rsidP="006263D3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3D3">
        <w:rPr>
          <w:rFonts w:ascii="Arial" w:hAnsi="Arial" w:cs="Arial"/>
          <w:sz w:val="20"/>
          <w:szCs w:val="20"/>
        </w:rPr>
        <w:t xml:space="preserve">Questo modulo contiene delle </w:t>
      </w:r>
      <w:r w:rsidRPr="006263D3">
        <w:rPr>
          <w:rFonts w:ascii="Arial" w:hAnsi="Arial" w:cs="Arial"/>
          <w:b/>
          <w:bCs/>
          <w:sz w:val="20"/>
          <w:szCs w:val="20"/>
        </w:rPr>
        <w:t>Dichiarazioni Sostitutive</w:t>
      </w:r>
      <w:r w:rsidRPr="006263D3">
        <w:rPr>
          <w:rFonts w:ascii="Arial" w:hAnsi="Arial" w:cs="Arial"/>
          <w:sz w:val="20"/>
          <w:szCs w:val="20"/>
        </w:rPr>
        <w:t xml:space="preserve"> rese ai sensi degli artt. 46 e 47 del D.P.R. 28.12.2000 n. 445 - Testo Unico sulla documentazione amministrativa-. Il sottoscrittore è consapevole delle </w:t>
      </w:r>
      <w:r w:rsidRPr="006263D3">
        <w:rPr>
          <w:rFonts w:ascii="Arial" w:hAnsi="Arial" w:cs="Arial"/>
          <w:b/>
          <w:bCs/>
          <w:sz w:val="20"/>
          <w:szCs w:val="20"/>
        </w:rPr>
        <w:t>Sanzioni Penali e Amministrative</w:t>
      </w:r>
      <w:r w:rsidRPr="006263D3">
        <w:rPr>
          <w:rFonts w:ascii="Arial" w:hAnsi="Arial" w:cs="Arial"/>
          <w:sz w:val="20"/>
          <w:szCs w:val="20"/>
        </w:rPr>
        <w:t xml:space="preserve"> previste dall'art. 76 del Testo Unico in caso di </w:t>
      </w:r>
      <w:r w:rsidRPr="006263D3">
        <w:rPr>
          <w:rFonts w:ascii="Arial" w:hAnsi="Arial" w:cs="Arial"/>
          <w:b/>
          <w:bCs/>
          <w:sz w:val="20"/>
          <w:szCs w:val="20"/>
        </w:rPr>
        <w:t>Dichiarazioni false</w:t>
      </w:r>
      <w:r w:rsidRPr="006263D3">
        <w:rPr>
          <w:rFonts w:ascii="Arial" w:hAnsi="Arial" w:cs="Arial"/>
          <w:sz w:val="20"/>
          <w:szCs w:val="20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263D3">
        <w:rPr>
          <w:rFonts w:ascii="Arial" w:hAnsi="Arial" w:cs="Arial"/>
          <w:b/>
          <w:bCs/>
          <w:sz w:val="20"/>
          <w:szCs w:val="20"/>
        </w:rPr>
        <w:t>controlli</w:t>
      </w:r>
      <w:r w:rsidRPr="006263D3">
        <w:rPr>
          <w:rFonts w:ascii="Arial" w:hAnsi="Arial" w:cs="Arial"/>
          <w:sz w:val="20"/>
          <w:szCs w:val="20"/>
        </w:rPr>
        <w:t xml:space="preserve"> previsti dall'art. 71 del Testo Unico. I controlli saranno svolti su tutte le dichiarazioni presentate.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D7492D" w:rsidRPr="009E3E0E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9E3E0E">
        <w:rPr>
          <w:rFonts w:ascii="Arial" w:hAnsi="Arial" w:cs="Arial"/>
          <w:b/>
          <w:bCs/>
          <w:sz w:val="24"/>
          <w:szCs w:val="16"/>
        </w:rPr>
        <w:t>QUADRO A: DATI ANAGRAFICI DEL TITOLARE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titolare dell’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impresa individuale </w:t>
      </w:r>
      <w:r>
        <w:rPr>
          <w:rFonts w:ascii="Arial" w:hAnsi="Arial" w:cs="Arial"/>
          <w:sz w:val="20"/>
          <w:szCs w:val="20"/>
        </w:rPr>
        <w:t>denominata: 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____________________________________________partita I.V.A ________________________________</w:t>
      </w:r>
    </w:p>
    <w:p w:rsidR="00D7492D" w:rsidRDefault="00D7492D" w:rsidP="006263D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_________________________________ (____) Via ___________________________________</w:t>
      </w:r>
    </w:p>
    <w:p w:rsidR="00D7492D" w:rsidRDefault="00D7492D" w:rsidP="006263D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 ________ c.a.p. _________ 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recapito telefonico a cui desidera essere contattato: _____________________________________________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492D" w:rsidRDefault="00D7492D" w:rsidP="009E3E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E3E0E">
        <w:rPr>
          <w:rFonts w:ascii="Arial" w:hAnsi="Arial" w:cs="Arial"/>
          <w:b/>
          <w:bCs/>
          <w:sz w:val="24"/>
          <w:szCs w:val="20"/>
        </w:rPr>
        <w:t>CHIEDE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7492D" w:rsidRPr="009E3E0E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9E3E0E">
        <w:rPr>
          <w:rFonts w:ascii="Arial" w:hAnsi="Arial" w:cs="Arial"/>
          <w:b/>
          <w:bCs/>
          <w:sz w:val="24"/>
          <w:szCs w:val="16"/>
        </w:rPr>
        <w:t>QUADRO B: ISTANZA AI SENSI LEGGE N. 264/1991</w:t>
      </w:r>
    </w:p>
    <w:p w:rsidR="00985F5E" w:rsidRDefault="00D7492D" w:rsidP="00985F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rilascio di una </w:t>
      </w:r>
      <w:r>
        <w:rPr>
          <w:rFonts w:ascii="Arial" w:hAnsi="Arial" w:cs="Arial"/>
          <w:b/>
          <w:bCs/>
          <w:sz w:val="20"/>
          <w:szCs w:val="20"/>
        </w:rPr>
        <w:t xml:space="preserve">autorizzazione </w:t>
      </w:r>
      <w:r>
        <w:rPr>
          <w:rFonts w:ascii="Arial" w:hAnsi="Arial" w:cs="Arial"/>
          <w:sz w:val="20"/>
          <w:szCs w:val="20"/>
        </w:rPr>
        <w:t>per lo svolgimento dell'attività di consulenza per la circolazione dei</w:t>
      </w:r>
      <w:r w:rsidR="00985F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mezzi di trasporto </w:t>
      </w:r>
      <w:r w:rsidR="00985F5E">
        <w:rPr>
          <w:rFonts w:ascii="Arial" w:hAnsi="Arial" w:cs="Arial"/>
          <w:sz w:val="20"/>
          <w:szCs w:val="20"/>
        </w:rPr>
        <w:t xml:space="preserve">per lo </w:t>
      </w:r>
      <w:r w:rsidR="00985F5E">
        <w:rPr>
          <w:rFonts w:ascii="Arial" w:hAnsi="Arial" w:cs="Arial"/>
          <w:b/>
          <w:bCs/>
          <w:sz w:val="24"/>
          <w:szCs w:val="20"/>
        </w:rPr>
        <w:t xml:space="preserve">STUDIO DI </w:t>
      </w:r>
      <w:r w:rsidR="00985F5E" w:rsidRPr="009E3E0E">
        <w:rPr>
          <w:rFonts w:ascii="Arial" w:hAnsi="Arial" w:cs="Arial"/>
          <w:b/>
          <w:bCs/>
          <w:sz w:val="24"/>
          <w:szCs w:val="20"/>
        </w:rPr>
        <w:t>CONSULENZA</w:t>
      </w:r>
      <w:r w:rsidR="00985F5E" w:rsidRPr="00985F5E">
        <w:rPr>
          <w:rFonts w:ascii="Arial" w:hAnsi="Arial" w:cs="Arial"/>
          <w:sz w:val="20"/>
          <w:szCs w:val="20"/>
        </w:rPr>
        <w:t xml:space="preserve"> </w:t>
      </w:r>
      <w:r w:rsidR="00985F5E">
        <w:rPr>
          <w:rFonts w:ascii="Arial" w:hAnsi="Arial" w:cs="Arial"/>
          <w:sz w:val="20"/>
          <w:szCs w:val="20"/>
        </w:rPr>
        <w:t>che assumerà la denominazione di:</w:t>
      </w:r>
    </w:p>
    <w:p w:rsidR="00985F5E" w:rsidRDefault="00985F5E" w:rsidP="00985F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C639A">
        <w:rPr>
          <w:rFonts w:ascii="Arial" w:hAnsi="Arial" w:cs="Arial"/>
          <w:bCs/>
          <w:sz w:val="24"/>
          <w:szCs w:val="20"/>
        </w:rPr>
        <w:t>______________________</w:t>
      </w:r>
      <w:r w:rsidRPr="009E3E0E">
        <w:rPr>
          <w:rFonts w:ascii="Arial" w:hAnsi="Arial" w:cs="Arial"/>
          <w:bCs/>
          <w:sz w:val="24"/>
          <w:szCs w:val="20"/>
        </w:rPr>
        <w:t>_________________________________________________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comune di ____________________________________________________________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 n. ________ C.A.P. 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_________________________ fax _________________________</w:t>
      </w:r>
    </w:p>
    <w:p w:rsidR="00D7492D" w:rsidRPr="00AE0F0B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E0F0B">
        <w:rPr>
          <w:rFonts w:ascii="Arial" w:hAnsi="Arial" w:cs="Arial"/>
          <w:sz w:val="20"/>
          <w:szCs w:val="20"/>
        </w:rPr>
        <w:t xml:space="preserve">e-mail </w:t>
      </w:r>
      <w:r w:rsidRPr="00AE0F0B">
        <w:rPr>
          <w:rFonts w:ascii="Arial" w:hAnsi="Arial" w:cs="Arial"/>
          <w:b/>
          <w:bCs/>
          <w:sz w:val="18"/>
          <w:szCs w:val="18"/>
        </w:rPr>
        <w:t>(casella PEC</w:t>
      </w:r>
      <w:r w:rsidRPr="00AE0F0B"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D7492D" w:rsidRPr="00AE0F0B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E0F0B"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D7492D" w:rsidRPr="00AE0F0B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492D" w:rsidRPr="00AE0F0B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E0F0B">
        <w:rPr>
          <w:rFonts w:ascii="Arial" w:hAnsi="Arial" w:cs="Arial"/>
          <w:sz w:val="20"/>
          <w:szCs w:val="20"/>
        </w:rPr>
        <w:t xml:space="preserve">e-mail </w:t>
      </w:r>
      <w:r w:rsidRPr="00AE0F0B"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prima sede dell’esercizio dell’attività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ulteriore sede dell’esercizio dell’attività </w:t>
      </w:r>
    </w:p>
    <w:p w:rsidR="00D7492D" w:rsidRDefault="00985F5E" w:rsidP="00985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la </w:t>
      </w:r>
      <w:r w:rsidR="00D7492D">
        <w:rPr>
          <w:rFonts w:ascii="Arial" w:hAnsi="Arial" w:cs="Arial"/>
          <w:sz w:val="20"/>
          <w:szCs w:val="20"/>
        </w:rPr>
        <w:t xml:space="preserve">quale </w:t>
      </w:r>
      <w:r>
        <w:rPr>
          <w:rFonts w:ascii="Arial" w:hAnsi="Arial" w:cs="Arial"/>
          <w:sz w:val="20"/>
          <w:szCs w:val="20"/>
        </w:rPr>
        <w:t>riveste il ruolo di Responsabile Professionale (</w:t>
      </w:r>
      <w:r w:rsidRPr="00985F5E">
        <w:rPr>
          <w:rFonts w:ascii="Arial" w:hAnsi="Arial" w:cs="Arial"/>
          <w:sz w:val="20"/>
          <w:szCs w:val="20"/>
        </w:rPr>
        <w:t>in possesso di attestato ex art. 5 L. 264/1991</w:t>
      </w:r>
      <w:r w:rsidRPr="00124286">
        <w:rPr>
          <w:rFonts w:ascii="Arial" w:hAnsi="Arial" w:cs="Arial"/>
          <w:bCs/>
          <w:lang w:eastAsia="ar-SA"/>
        </w:rPr>
        <w:t>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sig./sig.ra ________________________________________________________________________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di: </w:t>
      </w:r>
    </w:p>
    <w:p w:rsidR="007C5D0E" w:rsidRDefault="00D7492D" w:rsidP="007C5D0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</w:t>
      </w:r>
      <w:r w:rsidR="00985F5E">
        <w:rPr>
          <w:rFonts w:ascii="Arial" w:hAnsi="Arial" w:cs="Arial"/>
          <w:sz w:val="20"/>
          <w:szCs w:val="20"/>
        </w:rPr>
        <w:t xml:space="preserve">Titolare </w:t>
      </w:r>
    </w:p>
    <w:p w:rsidR="00D7492D" w:rsidRDefault="00985F5E" w:rsidP="009E3E0E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</w:t>
      </w:r>
      <w:r w:rsidR="00D7492D">
        <w:rPr>
          <w:rFonts w:ascii="Arial" w:hAnsi="Arial" w:cs="Arial"/>
          <w:sz w:val="20"/>
          <w:szCs w:val="20"/>
        </w:rPr>
        <w:t xml:space="preserve">dipendente </w:t>
      </w:r>
      <w:r w:rsidR="00D7492D">
        <w:rPr>
          <w:rFonts w:ascii="Arial" w:hAnsi="Arial" w:cs="Arial"/>
          <w:i/>
          <w:iCs/>
          <w:sz w:val="20"/>
          <w:szCs w:val="20"/>
        </w:rPr>
        <w:t xml:space="preserve">institore </w:t>
      </w:r>
      <w:r w:rsidR="00D7492D">
        <w:rPr>
          <w:rFonts w:ascii="Arial" w:hAnsi="Arial" w:cs="Arial"/>
          <w:sz w:val="20"/>
          <w:szCs w:val="20"/>
        </w:rPr>
        <w:t>con procura registrata</w:t>
      </w:r>
    </w:p>
    <w:p w:rsidR="00D7492D" w:rsidRDefault="00D7492D" w:rsidP="009E3E0E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lavoratore autonomo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</w:p>
    <w:p w:rsidR="00D7492D" w:rsidRDefault="00D7492D" w:rsidP="009E3E0E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collaboratore familiare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</w:p>
    <w:p w:rsidR="00D7492D" w:rsidRDefault="00D7492D" w:rsidP="009E3E0E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altro </w:t>
      </w:r>
      <w:r w:rsidRPr="00980F08">
        <w:rPr>
          <w:rFonts w:ascii="Arial" w:hAnsi="Arial" w:cs="Arial"/>
          <w:i/>
          <w:sz w:val="20"/>
          <w:szCs w:val="20"/>
        </w:rPr>
        <w:t>institore</w:t>
      </w:r>
      <w:r>
        <w:rPr>
          <w:rFonts w:ascii="Arial" w:hAnsi="Arial" w:cs="Arial"/>
          <w:sz w:val="20"/>
          <w:szCs w:val="20"/>
        </w:rPr>
        <w:t xml:space="preserve"> con procura registrata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9E3E0E">
        <w:rPr>
          <w:rFonts w:ascii="Arial" w:hAnsi="Arial" w:cs="Arial"/>
          <w:b/>
          <w:bCs/>
          <w:i/>
          <w:iCs/>
          <w:sz w:val="20"/>
          <w:szCs w:val="20"/>
          <w:u w:val="single"/>
        </w:rPr>
        <w:lastRenderedPageBreak/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il </w:t>
      </w:r>
      <w:r w:rsidR="00985F5E">
        <w:rPr>
          <w:rFonts w:ascii="Arial" w:hAnsi="Arial" w:cs="Arial"/>
          <w:b/>
          <w:bCs/>
          <w:i/>
          <w:iCs/>
          <w:sz w:val="20"/>
          <w:szCs w:val="20"/>
        </w:rPr>
        <w:t>Responsabile Professionale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d</w:t>
      </w:r>
      <w:r w:rsidRPr="001333A8">
        <w:rPr>
          <w:rFonts w:ascii="Arial" w:hAnsi="Arial" w:cs="Arial"/>
          <w:b/>
          <w:bCs/>
          <w:i/>
          <w:iCs/>
          <w:sz w:val="20"/>
          <w:szCs w:val="20"/>
        </w:rPr>
        <w:t>ichiarazione sostitutiva requisiti personali e morali (Mod_ag03)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sottoscritto dal </w:t>
      </w:r>
      <w:r w:rsidR="00902112">
        <w:rPr>
          <w:rFonts w:ascii="Arial" w:hAnsi="Arial" w:cs="Arial"/>
          <w:b/>
          <w:bCs/>
          <w:i/>
          <w:iCs/>
          <w:sz w:val="20"/>
          <w:szCs w:val="20"/>
        </w:rPr>
        <w:t>medesimo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e copia di un documento di identità personale in corso di validità 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2. copia attestato di idoneità professionale </w:t>
      </w:r>
    </w:p>
    <w:p w:rsidR="007C5D0E" w:rsidRDefault="00D7492D" w:rsidP="007C5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3. copia procura registrata </w:t>
      </w:r>
      <w:r w:rsidR="007C5D0E">
        <w:rPr>
          <w:rFonts w:ascii="Arial" w:hAnsi="Arial" w:cs="Arial"/>
          <w:b/>
          <w:bCs/>
          <w:i/>
          <w:iCs/>
          <w:sz w:val="20"/>
          <w:szCs w:val="20"/>
        </w:rPr>
        <w:t>(nel caso di institore)</w:t>
      </w:r>
    </w:p>
    <w:p w:rsidR="007C5D0E" w:rsidRDefault="00D7492D" w:rsidP="007C5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4. copia documentazione attestante il rapporto di lavoro/collaborazione</w:t>
      </w:r>
      <w:r w:rsidR="007C5D0E">
        <w:rPr>
          <w:rFonts w:ascii="Arial" w:hAnsi="Arial" w:cs="Arial"/>
          <w:b/>
          <w:bCs/>
          <w:i/>
          <w:iCs/>
          <w:sz w:val="20"/>
          <w:szCs w:val="20"/>
        </w:rPr>
        <w:t xml:space="preserve"> (nel caso di dipendente, collaboratore)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aver rilevato l’attività dello studio di consulenza </w:t>
      </w:r>
      <w:r>
        <w:rPr>
          <w:rFonts w:ascii="Arial" w:hAnsi="Arial" w:cs="Arial"/>
          <w:b/>
          <w:bCs/>
          <w:sz w:val="16"/>
          <w:szCs w:val="16"/>
        </w:rPr>
        <w:t xml:space="preserve">(1) </w:t>
      </w:r>
      <w:r>
        <w:rPr>
          <w:rFonts w:ascii="Arial" w:hAnsi="Arial" w:cs="Arial"/>
          <w:sz w:val="20"/>
          <w:szCs w:val="20"/>
        </w:rPr>
        <w:t>denominato: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 (____) via ________________________________ n. 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Da compilarsi solo nel caso in cui sia stata rilevato uno studio di consulenza già autorizzato: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il trasferimento del complesso aziendale è avvenuto in data 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atto notarile/scrittura privata autenticata trascritto/a presso la Conservatoria di 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 al numero 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(1)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lo studio che cede l’attività deve presentare Istanza di revoca dell’autorizzazione </w:t>
      </w:r>
      <w:r w:rsidRPr="001333A8">
        <w:rPr>
          <w:rFonts w:ascii="Arial" w:hAnsi="Arial" w:cs="Arial"/>
          <w:b/>
          <w:bCs/>
          <w:i/>
          <w:iCs/>
          <w:sz w:val="18"/>
          <w:szCs w:val="18"/>
        </w:rPr>
        <w:t>(Mod_ag11)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7492D" w:rsidRPr="009E3E0E" w:rsidRDefault="00D7492D" w:rsidP="009E3E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9E3E0E">
        <w:rPr>
          <w:rFonts w:ascii="Arial" w:hAnsi="Arial" w:cs="Arial"/>
          <w:b/>
          <w:bCs/>
          <w:sz w:val="24"/>
          <w:szCs w:val="20"/>
        </w:rPr>
        <w:t>DICHIARA DI ESSERE IN POSSESSO DEI SEGUENTI REQUISITI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7492D" w:rsidRPr="009E3E0E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9E3E0E">
        <w:rPr>
          <w:rFonts w:ascii="Arial" w:hAnsi="Arial" w:cs="Arial"/>
          <w:b/>
          <w:bCs/>
          <w:sz w:val="24"/>
          <w:szCs w:val="16"/>
        </w:rPr>
        <w:t>QUADRO C: REQUISITI DEL TITOLARE</w:t>
      </w:r>
      <w:r>
        <w:rPr>
          <w:rFonts w:ascii="Arial" w:hAnsi="Arial" w:cs="Arial"/>
          <w:b/>
          <w:bCs/>
          <w:sz w:val="24"/>
          <w:szCs w:val="16"/>
        </w:rPr>
        <w:t xml:space="preserve"> 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cittadinanza italiana o di uno Stato appartenente all'Unione Europea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regolarmente residente/soggiornante in Italia con permesso di soggiorno n. 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dell’</w:t>
      </w:r>
      <w:r>
        <w:rPr>
          <w:rFonts w:ascii="Arial" w:hAnsi="Arial" w:cs="Arial"/>
          <w:i/>
          <w:iCs/>
          <w:sz w:val="20"/>
          <w:szCs w:val="20"/>
        </w:rPr>
        <w:t xml:space="preserve">attestato di idoneità professionale </w:t>
      </w:r>
      <w:r>
        <w:rPr>
          <w:rFonts w:ascii="Arial" w:hAnsi="Arial" w:cs="Arial"/>
          <w:sz w:val="20"/>
          <w:szCs w:val="20"/>
        </w:rPr>
        <w:t>n. _____________________ per l’esercizio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dell’attività di studio di consulenza automobilistica rilasciato in data 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 ________________________________________________________________________________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espletare l'attività presso altri studi di consulenza per la circolazione dei mezzi di trasporto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aver riportato condanne definitive per delitti contro la pubblica amministrazione </w:t>
      </w:r>
      <w:r>
        <w:rPr>
          <w:rFonts w:ascii="Arial" w:hAnsi="Arial" w:cs="Arial"/>
          <w:sz w:val="16"/>
          <w:szCs w:val="16"/>
        </w:rPr>
        <w:t>(artt. 314-360 C.P.)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aver riportato condanne definitive per delitti contro l'amministrazione della giustizia </w:t>
      </w:r>
      <w:r>
        <w:rPr>
          <w:rFonts w:ascii="Arial" w:hAnsi="Arial" w:cs="Arial"/>
          <w:sz w:val="16"/>
          <w:szCs w:val="16"/>
        </w:rPr>
        <w:t>(artt. 361-401 C.P.)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aver riportato condanne definitive per delitti contro fede pubblica </w:t>
      </w:r>
      <w:r>
        <w:rPr>
          <w:rFonts w:ascii="Arial" w:hAnsi="Arial" w:cs="Arial"/>
          <w:sz w:val="16"/>
          <w:szCs w:val="16"/>
        </w:rPr>
        <w:t>(artt. 453-498 C.P.)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aver riportato condanne definitive per delitti contro l'economia pubblica, l'industria e il commercio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(artt. 499-518 C.P.)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aver riportato condanne definitive per i delitti di cui agli articoli 575 (omicidio), 624 (rapina),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628 (furto), 629 (estorsione), 630 (sequestro di persona a scopo di estorsione), 640 (truffa), 646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(appropriazione indebita), 648 (ricettazione) e 648bis (riciclaggio) del C.P.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aver riportato condanne definitive per qualsiasi altro delitto non colposo per il quale la legge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preveda la pena della reclusione non inferiore, nel minimo, a due anni, e, nel massimo, a cinque anni</w:t>
      </w:r>
    </w:p>
    <w:p w:rsidR="00D7492D" w:rsidRDefault="00D7492D" w:rsidP="00B1744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</w:t>
      </w:r>
      <w:r w:rsidRPr="003F42D6">
        <w:rPr>
          <w:rFonts w:ascii="Arial" w:hAnsi="Arial" w:cs="Arial"/>
          <w:sz w:val="20"/>
          <w:szCs w:val="20"/>
        </w:rPr>
        <w:t xml:space="preserve">di non essere stato sottoposto a misure restrittive di sicurezza personale di cui agli art. 215 e seguenti del </w:t>
      </w:r>
      <w:r>
        <w:rPr>
          <w:rFonts w:ascii="Arial" w:hAnsi="Arial" w:cs="Arial"/>
          <w:sz w:val="20"/>
          <w:szCs w:val="20"/>
        </w:rPr>
        <w:t xml:space="preserve"> </w:t>
      </w:r>
      <w:r w:rsidRPr="003F42D6">
        <w:rPr>
          <w:rFonts w:ascii="Arial" w:hAnsi="Arial" w:cs="Arial"/>
          <w:sz w:val="20"/>
          <w:szCs w:val="20"/>
        </w:rPr>
        <w:t>Codice Penale ; ulteriori misure di sicurezza previste dalla normativa vigente;o a misure di prevenzione ai sensi del Decreto Legislativo 06/09/2011 n. 159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stato interdetto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stato inabilitato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stato sottoposto ad una delle sopra elencate condizioni ma di aver ottenuto la riabilitazione con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il seguente provvedimento: ______________________________________________________________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________________________________________________________________del 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7492D" w:rsidRPr="009E3E0E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9E3E0E">
        <w:rPr>
          <w:rFonts w:ascii="Arial" w:hAnsi="Arial" w:cs="Arial"/>
          <w:b/>
          <w:bCs/>
          <w:sz w:val="24"/>
          <w:szCs w:val="16"/>
        </w:rPr>
        <w:t>QUADRO D: DIMOSTRAZIONE DELLA CAPACITA’ FINANZIARIA DI CUI ALL’ART. 4 DEL D.M. 9 NOVEMBRE 1992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possedere una capacità finanziaria di Euro 51.645,69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Attestazione dell’istituto di credito/società finanziaria 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sede/filiale __________________________ con sede in _______________________________ (_____)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via ________________________________________________________ n. ________ C.A.P. 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Pr="009E3E0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attestazione capacità finanziaria in originale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23EDF" w:rsidRDefault="00D23E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23EDF" w:rsidRDefault="00D23E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23EDF" w:rsidRDefault="00D23E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23EDF" w:rsidRDefault="00D23E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23EDF" w:rsidRDefault="00D23E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D7492D" w:rsidRPr="009E3E0E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9E3E0E">
        <w:rPr>
          <w:rFonts w:ascii="Arial" w:hAnsi="Arial" w:cs="Arial"/>
          <w:b/>
          <w:bCs/>
          <w:sz w:val="24"/>
          <w:szCs w:val="16"/>
        </w:rPr>
        <w:lastRenderedPageBreak/>
        <w:t>QUADRO E: DATI RELATIVI AI LOCALI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di </w:t>
      </w:r>
      <w:r>
        <w:rPr>
          <w:rFonts w:ascii="Arial" w:hAnsi="Arial" w:cs="Arial"/>
          <w:b/>
          <w:bCs/>
          <w:sz w:val="20"/>
          <w:szCs w:val="20"/>
        </w:rPr>
        <w:t>PROPRIETA’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 ____________________________________ codice fiscale 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con atto trascritto presso la Conservatoria di _______________________________________________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in data ____________________________ al numero 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>LOCAZIONE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con contratto tra _________________________________codice fiscale 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e ________________________________codice fiscale __________________________ sottoscritto in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data _______________ e registrato presso l’Agenzia delle Entrate di 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al numero _____________________ serie _________ con validità fino al 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i locali sono in </w:t>
      </w:r>
      <w:r>
        <w:rPr>
          <w:rFonts w:ascii="Arial" w:hAnsi="Arial" w:cs="Arial"/>
          <w:b/>
          <w:bCs/>
          <w:sz w:val="20"/>
          <w:szCs w:val="20"/>
        </w:rPr>
        <w:t xml:space="preserve">COMODATO / ALTRO DIRITTO REALE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 xml:space="preserve">specificare </w:t>
      </w:r>
      <w:r>
        <w:rPr>
          <w:rFonts w:ascii="Arial" w:hAnsi="Arial" w:cs="Arial"/>
          <w:sz w:val="20"/>
          <w:szCs w:val="20"/>
        </w:rPr>
        <w:t>__________________________)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con atto tra _______________________________codice fiscale 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e ________________________________codice fiscale ____________________________ sottoscritto in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data _________________ e registrato / trascritto presso 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al numero _____________________ serie 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i locali rispettano i criteri di cui all’art. 1 del D.M. 9 novembre 1992: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“un ufficio ed un archivio di almeno 30 mq di superficie complessiva con non meno di 20 mq utilizzabili per il primo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se posti in ambienti diversi, servizi igienici composti da bagno ed antibagno illuminati e aerati, altezza minima dei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locali prevista dal regolamento edilizio del Comune”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73C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planimetria in originale </w:t>
      </w:r>
      <w:r>
        <w:rPr>
          <w:rFonts w:ascii="Arial" w:hAnsi="Arial" w:cs="Arial"/>
          <w:sz w:val="18"/>
          <w:szCs w:val="18"/>
        </w:rPr>
        <w:t>(pianta e sezione in scala 1:100 quotata, corredata dai relativi conteggi della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superficie netta, timbrata e firmata da un professionista abilitato)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i locali sono quelli precedentemente autorizzati allo svolgimento dell’attività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73C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“nuova” planimetria in originale </w:t>
      </w:r>
      <w:r>
        <w:rPr>
          <w:rFonts w:ascii="Arial" w:hAnsi="Arial" w:cs="Arial"/>
          <w:sz w:val="18"/>
          <w:szCs w:val="18"/>
        </w:rPr>
        <w:t>(pianta e sezione in scala 1:100 quotata, corredata dai relativi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conteggi della superficie netta, timbrata e firmata da un professionista abilitato)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che l’impresa ha assolto tutti gli adempimenti e gli obblighi in materia di </w:t>
      </w:r>
      <w:r>
        <w:rPr>
          <w:rFonts w:ascii="Arial" w:hAnsi="Arial" w:cs="Arial"/>
          <w:b/>
          <w:bCs/>
          <w:sz w:val="20"/>
          <w:szCs w:val="20"/>
        </w:rPr>
        <w:t xml:space="preserve">IGIENE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z w:val="20"/>
          <w:szCs w:val="20"/>
        </w:rPr>
        <w:t xml:space="preserve">SICUREZZA </w:t>
      </w:r>
      <w:r>
        <w:rPr>
          <w:rFonts w:ascii="Arial" w:hAnsi="Arial" w:cs="Arial"/>
          <w:sz w:val="20"/>
          <w:szCs w:val="20"/>
        </w:rPr>
        <w:t>sul lavoro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>QUADRO F: CONTRIBUTO RIMBORSO SPESE</w:t>
      </w:r>
    </w:p>
    <w:p w:rsidR="004D67D4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 w:rsidRPr="002F7AE7">
        <w:rPr>
          <w:rFonts w:ascii="Arial" w:hAnsi="Arial" w:cs="Arial"/>
          <w:b/>
          <w:bCs/>
          <w:sz w:val="20"/>
          <w:szCs w:val="20"/>
        </w:rPr>
        <w:t>contributo “rimborso spese</w:t>
      </w:r>
      <w:r w:rsidR="004D67D4">
        <w:rPr>
          <w:rFonts w:ascii="Arial" w:hAnsi="Arial" w:cs="Arial"/>
          <w:b/>
          <w:bCs/>
          <w:sz w:val="20"/>
          <w:szCs w:val="20"/>
        </w:rPr>
        <w:t xml:space="preserve"> istruttorie</w:t>
      </w:r>
      <w:r w:rsidRPr="002F7AE7">
        <w:rPr>
          <w:rFonts w:ascii="Arial" w:hAnsi="Arial" w:cs="Arial"/>
          <w:b/>
          <w:bCs/>
          <w:sz w:val="20"/>
          <w:szCs w:val="20"/>
        </w:rPr>
        <w:t>”</w:t>
      </w:r>
    </w:p>
    <w:p w:rsidR="00D7492D" w:rsidRDefault="004D67D4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7492D" w:rsidRPr="002F7AE7">
        <w:rPr>
          <w:rFonts w:ascii="Arial" w:hAnsi="Arial" w:cs="Arial"/>
          <w:sz w:val="20"/>
          <w:szCs w:val="20"/>
        </w:rPr>
        <w:t xml:space="preserve">di </w:t>
      </w:r>
      <w:r w:rsidR="00D7492D" w:rsidRPr="002F7AE7">
        <w:rPr>
          <w:rFonts w:ascii="Arial" w:hAnsi="Arial" w:cs="Arial"/>
          <w:b/>
          <w:bCs/>
          <w:sz w:val="20"/>
          <w:szCs w:val="20"/>
        </w:rPr>
        <w:t xml:space="preserve">Euro </w:t>
      </w:r>
      <w:r w:rsidR="007D23D5">
        <w:rPr>
          <w:rFonts w:ascii="Arial" w:hAnsi="Arial" w:cs="Arial"/>
          <w:b/>
          <w:bCs/>
          <w:sz w:val="20"/>
          <w:szCs w:val="20"/>
        </w:rPr>
        <w:t>1</w:t>
      </w:r>
      <w:r w:rsidR="00D7492D" w:rsidRPr="002F7AE7">
        <w:rPr>
          <w:rFonts w:ascii="Arial" w:hAnsi="Arial" w:cs="Arial"/>
          <w:b/>
          <w:bCs/>
          <w:sz w:val="20"/>
          <w:szCs w:val="20"/>
        </w:rPr>
        <w:t>50,00</w:t>
      </w:r>
    </w:p>
    <w:p w:rsidR="007D23D5" w:rsidRDefault="007D23D5" w:rsidP="007D2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D23D5" w:rsidRPr="003F4866" w:rsidRDefault="007D23D5" w:rsidP="007D23D5">
      <w:pPr>
        <w:pStyle w:val="Paragrafoelenco"/>
        <w:numPr>
          <w:ilvl w:val="0"/>
          <w:numId w:val="3"/>
        </w:numPr>
        <w:jc w:val="both"/>
        <w:rPr>
          <w:rStyle w:val="Collegamentoipertestuale"/>
        </w:rPr>
      </w:pPr>
      <w:r w:rsidRPr="00C30DFF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l versamento anzidetto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va</w:t>
      </w:r>
      <w:r>
        <w:rPr>
          <w:rFonts w:ascii="Arial" w:hAnsi="Arial" w:cs="Arial"/>
          <w:b/>
          <w:bCs/>
          <w:sz w:val="20"/>
          <w:szCs w:val="20"/>
        </w:rPr>
        <w:t xml:space="preserve"> effettuato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esclusivamente mediante il sistema di pagamento elettronico PagoPA come da indicazioni disponibili al seguente link:  </w:t>
      </w:r>
      <w:hyperlink r:id="rId9" w:history="1">
        <w:r w:rsidRPr="00F94695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https://www.provincia.cuneo.it/ente/pagopa</w:t>
        </w:r>
      </w:hyperlink>
    </w:p>
    <w:p w:rsidR="007D23D5" w:rsidRDefault="007D23D5" w:rsidP="007D23D5">
      <w:pPr>
        <w:pStyle w:val="Paragrafoelenco"/>
        <w:jc w:val="both"/>
      </w:pPr>
      <w:r w:rsidRPr="003F4866">
        <w:t>(</w:t>
      </w:r>
      <w:r w:rsidRPr="007D23D5">
        <w:rPr>
          <w:b/>
          <w:sz w:val="22"/>
          <w:szCs w:val="22"/>
        </w:rPr>
        <w:t>SEZIONE TRASPORTI</w:t>
      </w:r>
      <w:r w:rsidRPr="007D23D5">
        <w:rPr>
          <w:sz w:val="22"/>
          <w:szCs w:val="22"/>
        </w:rPr>
        <w:t>) indicando come CAUSALE</w:t>
      </w:r>
      <w:r w:rsidRPr="003F4866">
        <w:t xml:space="preserve">: </w:t>
      </w:r>
      <w:r w:rsidRPr="007D23D5">
        <w:rPr>
          <w:b/>
          <w:sz w:val="22"/>
          <w:szCs w:val="22"/>
        </w:rPr>
        <w:t>AUTORIZZAZIONE STUDIO DI CONSULENZA AUTOMOBILISTICA</w:t>
      </w:r>
      <w:r w:rsidRPr="003F4866">
        <w:t>……..</w:t>
      </w:r>
    </w:p>
    <w:p w:rsidR="00874AE7" w:rsidRDefault="00874AE7" w:rsidP="004D67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67D4" w:rsidRDefault="004D67D4" w:rsidP="004D67D4">
      <w:pPr>
        <w:spacing w:after="0" w:line="240" w:lineRule="auto"/>
        <w:jc w:val="both"/>
        <w:rPr>
          <w:rFonts w:ascii="Arial" w:hAnsi="Arial" w:cs="Arial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 w:rsidR="005E0DE0">
        <w:rPr>
          <w:rFonts w:ascii="Arial" w:hAnsi="Arial" w:cs="Arial"/>
        </w:rPr>
        <w:t xml:space="preserve"> su PagoPA</w:t>
      </w:r>
    </w:p>
    <w:p w:rsidR="00874AE7" w:rsidRDefault="00874AE7" w:rsidP="004D67D4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4D67D4" w:rsidRDefault="004D67D4" w:rsidP="004D67D4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06153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Pr="00A0615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ricevuta dei pagamenti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>QUADRO G: CONTRIBUTO UNA TANTUM</w:t>
      </w:r>
    </w:p>
    <w:p w:rsidR="0086040F" w:rsidRDefault="00D7492D" w:rsidP="0086040F">
      <w:pPr>
        <w:autoSpaceDE w:val="0"/>
        <w:autoSpaceDN w:val="0"/>
        <w:adjustRightInd w:val="0"/>
        <w:spacing w:after="0" w:line="240" w:lineRule="auto"/>
        <w:jc w:val="both"/>
        <w:rPr>
          <w:rFonts w:ascii="Ubuntu" w:hAnsi="Ubuntu" w:cs="Arial"/>
          <w:color w:val="44444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</w:t>
      </w:r>
      <w:r w:rsidR="00D934DF" w:rsidRPr="002F7AE7">
        <w:rPr>
          <w:rFonts w:ascii="Arial" w:hAnsi="Arial" w:cs="Arial"/>
          <w:sz w:val="20"/>
          <w:szCs w:val="20"/>
        </w:rPr>
        <w:t xml:space="preserve">di aver provveduto a versare </w:t>
      </w:r>
      <w:r w:rsidR="00D934DF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b/>
          <w:bCs/>
          <w:sz w:val="20"/>
          <w:szCs w:val="20"/>
        </w:rPr>
        <w:t>contributo “una tantum</w:t>
      </w:r>
      <w:r>
        <w:rPr>
          <w:rFonts w:ascii="Arial" w:hAnsi="Arial" w:cs="Arial"/>
          <w:sz w:val="20"/>
          <w:szCs w:val="20"/>
        </w:rPr>
        <w:t xml:space="preserve">” di </w:t>
      </w:r>
      <w:r>
        <w:rPr>
          <w:rFonts w:ascii="Arial" w:hAnsi="Arial" w:cs="Arial"/>
          <w:b/>
          <w:bCs/>
          <w:sz w:val="20"/>
          <w:szCs w:val="20"/>
        </w:rPr>
        <w:t xml:space="preserve">Euro 25,82 </w:t>
      </w:r>
      <w:r>
        <w:rPr>
          <w:rFonts w:ascii="Arial" w:hAnsi="Arial" w:cs="Arial"/>
          <w:sz w:val="20"/>
          <w:szCs w:val="20"/>
        </w:rPr>
        <w:t>di cui all’art. 8 comma 4 della Legge n. 264/1991 e al D.M. 26</w:t>
      </w:r>
      <w:r w:rsidR="00D934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aprile 1996</w:t>
      </w:r>
      <w:r w:rsidR="0086040F" w:rsidRPr="0086040F">
        <w:rPr>
          <w:rFonts w:ascii="Ubuntu" w:hAnsi="Ubuntu" w:cs="Arial"/>
          <w:color w:val="444444"/>
          <w:sz w:val="20"/>
          <w:szCs w:val="20"/>
        </w:rPr>
        <w:t xml:space="preserve"> </w:t>
      </w:r>
    </w:p>
    <w:p w:rsidR="00D7492D" w:rsidRPr="0086040F" w:rsidRDefault="0086040F" w:rsidP="008604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62515">
        <w:rPr>
          <w:rFonts w:ascii="Arial" w:hAnsi="Arial" w:cs="Arial"/>
          <w:sz w:val="20"/>
          <w:szCs w:val="20"/>
          <w:u w:val="single"/>
        </w:rPr>
        <w:t xml:space="preserve">N.B. Il pagamento dovrà avvenire </w:t>
      </w:r>
      <w:r w:rsidR="00754A7A" w:rsidRPr="00962515">
        <w:rPr>
          <w:rFonts w:ascii="Arial" w:hAnsi="Arial" w:cs="Arial"/>
          <w:sz w:val="20"/>
          <w:szCs w:val="20"/>
          <w:u w:val="single"/>
        </w:rPr>
        <w:t xml:space="preserve">esclusivamente </w:t>
      </w:r>
      <w:r w:rsidRPr="00962515">
        <w:rPr>
          <w:rFonts w:ascii="Arial" w:hAnsi="Arial" w:cs="Arial"/>
          <w:b/>
          <w:sz w:val="20"/>
          <w:szCs w:val="20"/>
          <w:u w:val="single"/>
        </w:rPr>
        <w:t>mediante versamento su c.c.p. n. 1123 intestato a Tesoreria dello Stato Sezione provinciale di Cuneo</w:t>
      </w:r>
      <w:r w:rsidRPr="00962515">
        <w:rPr>
          <w:rFonts w:ascii="Arial" w:hAnsi="Arial" w:cs="Arial"/>
          <w:sz w:val="20"/>
          <w:szCs w:val="20"/>
          <w:u w:val="single"/>
        </w:rPr>
        <w:t xml:space="preserve"> con la seguente causale: "Tassa una tantum per esercizio attività studio di consulenza automobilistica capitolo 2454 capo 15 art. 1".</w:t>
      </w:r>
    </w:p>
    <w:p w:rsidR="0086040F" w:rsidRDefault="0086040F" w:rsidP="00B51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B5196E" w:rsidRPr="00A06153" w:rsidRDefault="00B5196E" w:rsidP="00B51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A06153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Pr="00A06153">
        <w:rPr>
          <w:rFonts w:ascii="Arial" w:hAnsi="Arial" w:cs="Arial"/>
          <w:b/>
          <w:bCs/>
          <w:i/>
          <w:sz w:val="20"/>
          <w:szCs w:val="20"/>
        </w:rPr>
        <w:t xml:space="preserve"> copia del versamento</w:t>
      </w:r>
    </w:p>
    <w:p w:rsidR="00B5196E" w:rsidRDefault="00B5196E" w:rsidP="00B51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7492D" w:rsidRDefault="007D23D5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7D23D5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D7492D" w:rsidRDefault="00D7492D" w:rsidP="007E73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D7492D" w:rsidRPr="000D6441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bookmarkStart w:id="0" w:name="_GoBack"/>
      <w:bookmarkEnd w:id="0"/>
      <w:r w:rsidRPr="000D6441">
        <w:rPr>
          <w:rFonts w:ascii="Arial" w:hAnsi="Arial" w:cs="Arial"/>
          <w:b/>
          <w:bCs/>
          <w:sz w:val="24"/>
          <w:szCs w:val="16"/>
        </w:rPr>
        <w:lastRenderedPageBreak/>
        <w:t>SPAZIO DISPONIBILE PER EVENTUALE DELEGA A PRIVATI</w:t>
      </w: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identità per i controlli previsti dalla legge.</w:t>
      </w: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 .</w:t>
      </w: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 Firma_______________________________</w:t>
      </w: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L’Ufficio Trasporti della Provincia di Cuneo consente l’accesso occasionale ai propri sportelli di persone munite di delega. La</w:t>
      </w:r>
    </w:p>
    <w:p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:rsidR="00D7492D" w:rsidRDefault="00D7492D" w:rsidP="007E73C2">
      <w:r>
        <w:rPr>
          <w:rFonts w:ascii="Arial" w:hAnsi="Arial" w:cs="Arial"/>
          <w:sz w:val="16"/>
          <w:szCs w:val="16"/>
        </w:rPr>
        <w:t>esercizio abituale e abusivo dell’attività di consulenza automobilistica punita ai sensi dell’art. 348 del Codice Penale.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>RIEPILOGO DOCUMENTAZIONE DA ALLEGARE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>[ ] Planimetria locali in originale in scala 1:100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>[ ] Copia contratto locazione o atto proprietà dei locali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 xml:space="preserve">[ ] Attestazione capacità finanziaria in originale redatta secondo il fac-simile </w:t>
      </w:r>
      <w:r w:rsidRPr="001333A8">
        <w:rPr>
          <w:rFonts w:ascii="Arial" w:hAnsi="Arial" w:cs="Arial"/>
        </w:rPr>
        <w:t>Mod_ag04</w:t>
      </w:r>
    </w:p>
    <w:p w:rsidR="009F73C7" w:rsidRDefault="00D7492D" w:rsidP="009F7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>[ ] Orario dell’ufficio</w:t>
      </w:r>
    </w:p>
    <w:p w:rsidR="0066403F" w:rsidRPr="00962515" w:rsidRDefault="009F73C7" w:rsidP="00664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E73C2">
        <w:rPr>
          <w:rFonts w:ascii="Arial" w:hAnsi="Arial" w:cs="Arial"/>
        </w:rPr>
        <w:t xml:space="preserve">[ ] Attestazione versamento </w:t>
      </w:r>
      <w:r w:rsidRPr="0066403F">
        <w:rPr>
          <w:rFonts w:ascii="Arial" w:hAnsi="Arial" w:cs="Arial"/>
          <w:b/>
        </w:rPr>
        <w:t>contributo</w:t>
      </w:r>
      <w:r w:rsidRPr="007E73C2">
        <w:rPr>
          <w:rFonts w:ascii="Arial" w:hAnsi="Arial" w:cs="Arial"/>
        </w:rPr>
        <w:t xml:space="preserve"> "</w:t>
      </w:r>
      <w:r w:rsidRPr="0066403F">
        <w:rPr>
          <w:rFonts w:ascii="Arial" w:hAnsi="Arial" w:cs="Arial"/>
          <w:b/>
        </w:rPr>
        <w:t>una tantum</w:t>
      </w:r>
      <w:r w:rsidRPr="007E73C2">
        <w:rPr>
          <w:rFonts w:ascii="Arial" w:hAnsi="Arial" w:cs="Arial"/>
        </w:rPr>
        <w:t>"</w:t>
      </w:r>
      <w:r w:rsidR="00010D0B">
        <w:rPr>
          <w:rFonts w:ascii="Arial" w:hAnsi="Arial" w:cs="Arial"/>
        </w:rPr>
        <w:t xml:space="preserve"> </w:t>
      </w:r>
      <w:r w:rsidR="00010D0B" w:rsidRPr="0066403F">
        <w:rPr>
          <w:rFonts w:ascii="Arial" w:hAnsi="Arial" w:cs="Arial"/>
          <w:b/>
          <w:bCs/>
        </w:rPr>
        <w:t>€ 25,82</w:t>
      </w:r>
      <w:r w:rsidR="00010D0B" w:rsidRPr="0066403F">
        <w:rPr>
          <w:rFonts w:ascii="Arial" w:hAnsi="Arial" w:cs="Arial"/>
        </w:rPr>
        <w:t xml:space="preserve"> (previsto dall'art. 8 della L. 264/91), </w:t>
      </w:r>
      <w:r w:rsidR="0066403F" w:rsidRPr="0066403F">
        <w:rPr>
          <w:rFonts w:ascii="Arial" w:hAnsi="Arial" w:cs="Arial"/>
        </w:rPr>
        <w:t xml:space="preserve">da effettuarsi </w:t>
      </w:r>
      <w:r w:rsidR="00A50FB8" w:rsidRPr="00962515">
        <w:rPr>
          <w:rFonts w:ascii="Arial" w:hAnsi="Arial" w:cs="Arial"/>
          <w:b/>
          <w:sz w:val="20"/>
          <w:szCs w:val="20"/>
          <w:u w:val="single"/>
        </w:rPr>
        <w:t>mediante versamento su c.c.p. n. 1123 intestato a Tesoreria dello Stato Sezione provinciale di Cuneo</w:t>
      </w:r>
      <w:r w:rsidR="00A50FB8" w:rsidRPr="00962515">
        <w:rPr>
          <w:rFonts w:ascii="Arial" w:hAnsi="Arial" w:cs="Arial"/>
          <w:sz w:val="20"/>
          <w:szCs w:val="20"/>
          <w:u w:val="single"/>
        </w:rPr>
        <w:t xml:space="preserve"> con la seguente causale: "Tassa una tantum per esercizio attività studio di consulenza automobilistica capitolo 2454 capo 15 art. 1".</w:t>
      </w:r>
    </w:p>
    <w:p w:rsidR="009F73C7" w:rsidRPr="00756D3E" w:rsidRDefault="00D7492D" w:rsidP="00010D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515">
        <w:rPr>
          <w:rFonts w:ascii="Arial" w:hAnsi="Arial" w:cs="Arial"/>
        </w:rPr>
        <w:t xml:space="preserve">[ ] Attestazione versamento contributo </w:t>
      </w:r>
      <w:r w:rsidR="009F73C7" w:rsidRPr="00962515">
        <w:rPr>
          <w:rFonts w:ascii="Arial" w:hAnsi="Arial" w:cs="Arial"/>
          <w:bCs/>
        </w:rPr>
        <w:t>per</w:t>
      </w:r>
      <w:r w:rsidR="009F73C7" w:rsidRPr="00756D3E">
        <w:rPr>
          <w:rFonts w:ascii="Arial" w:hAnsi="Arial" w:cs="Arial"/>
          <w:b/>
          <w:bCs/>
        </w:rPr>
        <w:t xml:space="preserve"> SPESE ISTRUTTORIE </w:t>
      </w:r>
      <w:r w:rsidR="009F73C7" w:rsidRPr="00756D3E">
        <w:rPr>
          <w:rFonts w:ascii="Arial" w:hAnsi="Arial" w:cs="Arial"/>
        </w:rPr>
        <w:t xml:space="preserve">di </w:t>
      </w:r>
      <w:r w:rsidR="009F73C7" w:rsidRPr="00756D3E">
        <w:rPr>
          <w:rFonts w:ascii="Arial" w:hAnsi="Arial" w:cs="Arial"/>
          <w:b/>
          <w:bCs/>
        </w:rPr>
        <w:t xml:space="preserve">Euro </w:t>
      </w:r>
      <w:r w:rsidR="007D23D5">
        <w:rPr>
          <w:rFonts w:ascii="Arial" w:hAnsi="Arial" w:cs="Arial"/>
          <w:b/>
          <w:bCs/>
        </w:rPr>
        <w:t>1</w:t>
      </w:r>
      <w:r w:rsidR="009F73C7" w:rsidRPr="00756D3E">
        <w:rPr>
          <w:rFonts w:ascii="Arial" w:hAnsi="Arial" w:cs="Arial"/>
          <w:b/>
          <w:bCs/>
        </w:rPr>
        <w:t>50,00*</w:t>
      </w:r>
      <w:r w:rsidR="009F73C7" w:rsidRPr="00756D3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F73C7" w:rsidRPr="00756D3E" w:rsidRDefault="00477493" w:rsidP="00477493">
      <w:pPr>
        <w:spacing w:line="240" w:lineRule="auto"/>
        <w:jc w:val="both"/>
        <w:rPr>
          <w:rFonts w:ascii="Arial" w:hAnsi="Arial" w:cs="Arial"/>
          <w:color w:val="666666"/>
        </w:rPr>
      </w:pPr>
      <w:r w:rsidRPr="00756D3E">
        <w:rPr>
          <w:rFonts w:ascii="Arial" w:hAnsi="Arial" w:cs="Arial"/>
        </w:rPr>
        <w:t xml:space="preserve">[ ] </w:t>
      </w:r>
      <w:r w:rsidRPr="00756D3E">
        <w:rPr>
          <w:rFonts w:ascii="Arial" w:hAnsi="Arial" w:cs="Arial"/>
          <w:bCs/>
          <w:iCs/>
        </w:rPr>
        <w:t>Ricevuta di</w:t>
      </w:r>
      <w:r w:rsidRPr="00756D3E">
        <w:rPr>
          <w:rFonts w:ascii="Arial" w:eastAsia="Arial Unicode MS" w:hAnsi="Arial Unicode MS" w:cs="Arial"/>
        </w:rPr>
        <w:t xml:space="preserve"> </w:t>
      </w:r>
      <w:r w:rsidRPr="00756D3E">
        <w:rPr>
          <w:rFonts w:ascii="Arial" w:hAnsi="Arial" w:cs="Arial"/>
          <w:bCs/>
          <w:iCs/>
        </w:rPr>
        <w:t xml:space="preserve">PAGAMENTO DI </w:t>
      </w:r>
      <w:r w:rsidRPr="00756D3E">
        <w:rPr>
          <w:rFonts w:ascii="Arial" w:hAnsi="Arial" w:cs="Arial"/>
          <w:b/>
          <w:bCs/>
          <w:iCs/>
        </w:rPr>
        <w:t>BOLLO VIRTUALE di</w:t>
      </w:r>
      <w:r w:rsidRPr="00756D3E">
        <w:rPr>
          <w:rFonts w:ascii="Arial" w:eastAsia="Arial Unicode MS" w:hAnsi="Arial Unicode MS" w:cs="Arial"/>
          <w:b/>
        </w:rPr>
        <w:t xml:space="preserve"> </w:t>
      </w:r>
      <w:r w:rsidRPr="00756D3E">
        <w:rPr>
          <w:rFonts w:ascii="Arial" w:hAnsi="Arial" w:cs="Arial"/>
          <w:b/>
        </w:rPr>
        <w:t>€ 32,00</w:t>
      </w:r>
      <w:r w:rsidR="009F73C7" w:rsidRPr="00756D3E">
        <w:rPr>
          <w:rFonts w:ascii="Arial" w:hAnsi="Arial" w:cs="Arial"/>
          <w:b/>
        </w:rPr>
        <w:t>*</w:t>
      </w:r>
      <w:r w:rsidRPr="00756D3E">
        <w:rPr>
          <w:rFonts w:ascii="Arial" w:hAnsi="Arial" w:cs="Arial"/>
          <w:color w:val="666666"/>
        </w:rPr>
        <w:t xml:space="preserve"> </w:t>
      </w:r>
    </w:p>
    <w:p w:rsidR="009F73C7" w:rsidRPr="00756D3E" w:rsidRDefault="009F73C7" w:rsidP="0047749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7259">
        <w:rPr>
          <w:rFonts w:ascii="Arial" w:hAnsi="Arial" w:cs="Arial"/>
          <w:b/>
          <w:color w:val="666666"/>
        </w:rPr>
        <w:t>*</w:t>
      </w:r>
      <w:r w:rsidR="00B67259" w:rsidRPr="00B67259">
        <w:rPr>
          <w:rFonts w:ascii="Arial" w:hAnsi="Arial" w:cs="Arial"/>
          <w:b/>
          <w:bCs/>
          <w:sz w:val="20"/>
          <w:szCs w:val="20"/>
        </w:rPr>
        <w:t>Entrambi</w:t>
      </w:r>
      <w:r w:rsidR="00B67259" w:rsidRPr="00B6725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i versamenti anzidetti </w:t>
      </w:r>
      <w:r w:rsidR="008B1EF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(SPESE ISTRUTTORIE e BOLLO VIRTUALE) </w:t>
      </w:r>
      <w:r w:rsidR="00B67259" w:rsidRPr="00B6725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vanno effettuati esclusivamente mediante</w:t>
      </w:r>
    </w:p>
    <w:p w:rsidR="00477493" w:rsidRPr="007D23D5" w:rsidRDefault="00B67259" w:rsidP="00477493">
      <w:pPr>
        <w:numPr>
          <w:ilvl w:val="0"/>
          <w:numId w:val="2"/>
        </w:numPr>
        <w:suppressAutoHyphens/>
        <w:spacing w:line="240" w:lineRule="auto"/>
        <w:ind w:left="567" w:hanging="284"/>
        <w:jc w:val="both"/>
        <w:rPr>
          <w:rFonts w:ascii="Arial" w:hAnsi="Arial" w:cs="Arial"/>
          <w:i/>
          <w:sz w:val="20"/>
          <w:szCs w:val="20"/>
        </w:rPr>
      </w:pPr>
      <w:r w:rsidRPr="00B6725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il sistema di pagamento elettronico PagoPA come da indicazioni disponibili al seguente link:  </w:t>
      </w:r>
      <w:hyperlink r:id="rId10" w:history="1">
        <w:r w:rsidR="005520EA" w:rsidRPr="007D23D5">
          <w:rPr>
            <w:rStyle w:val="Collegamentoipertestuale"/>
            <w:rFonts w:ascii="Arial" w:hAnsi="Arial" w:cs="Arial"/>
            <w:b/>
            <w:bCs/>
            <w:i/>
            <w:sz w:val="20"/>
            <w:szCs w:val="20"/>
          </w:rPr>
          <w:t>https://www.provincia.cuneo.it/ente/pagopa</w:t>
        </w:r>
      </w:hyperlink>
      <w:r w:rsidR="00477493" w:rsidRPr="007D23D5">
        <w:rPr>
          <w:rFonts w:ascii="Arial" w:hAnsi="Arial" w:cs="Arial"/>
          <w:i/>
          <w:sz w:val="20"/>
          <w:szCs w:val="20"/>
        </w:rPr>
        <w:t>,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E73C2">
        <w:rPr>
          <w:rFonts w:ascii="Arial" w:hAnsi="Arial" w:cs="Arial"/>
          <w:b/>
          <w:bCs/>
        </w:rPr>
        <w:t>per il titolare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>[ ] Copia attestato di idoneità professionale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>[ ] Copia documento di identità personale</w:t>
      </w:r>
    </w:p>
    <w:p w:rsidR="00AE4505" w:rsidRPr="007E73C2" w:rsidRDefault="00AE4505" w:rsidP="00AE45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 xml:space="preserve">[ ] Dichiarazione </w:t>
      </w:r>
      <w:r>
        <w:rPr>
          <w:rFonts w:ascii="Arial" w:hAnsi="Arial" w:cs="Arial"/>
        </w:rPr>
        <w:t xml:space="preserve">sostitutiva </w:t>
      </w:r>
      <w:r w:rsidRPr="007E73C2">
        <w:rPr>
          <w:rFonts w:ascii="Arial" w:hAnsi="Arial" w:cs="Arial"/>
        </w:rPr>
        <w:t xml:space="preserve">requisiti </w:t>
      </w:r>
      <w:r>
        <w:rPr>
          <w:rFonts w:ascii="Arial" w:hAnsi="Arial" w:cs="Arial"/>
        </w:rPr>
        <w:t xml:space="preserve">personali </w:t>
      </w:r>
      <w:r w:rsidRPr="007E73C2">
        <w:rPr>
          <w:rFonts w:ascii="Arial" w:hAnsi="Arial" w:cs="Arial"/>
        </w:rPr>
        <w:t>socio/</w:t>
      </w:r>
      <w:r w:rsidRPr="001333A8">
        <w:rPr>
          <w:rFonts w:ascii="Arial" w:hAnsi="Arial" w:cs="Arial"/>
        </w:rPr>
        <w:t>preposto – Mod_03</w:t>
      </w:r>
    </w:p>
    <w:p w:rsidR="00D7492D" w:rsidRPr="0016742C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E73C2">
        <w:rPr>
          <w:rFonts w:ascii="Arial" w:hAnsi="Arial" w:cs="Arial"/>
          <w:b/>
          <w:bCs/>
        </w:rPr>
        <w:t>per il preposto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 xml:space="preserve">[ ] Dichiarazione </w:t>
      </w:r>
      <w:r>
        <w:rPr>
          <w:rFonts w:ascii="Arial" w:hAnsi="Arial" w:cs="Arial"/>
        </w:rPr>
        <w:t xml:space="preserve">sostitutiva </w:t>
      </w:r>
      <w:r w:rsidRPr="007E73C2">
        <w:rPr>
          <w:rFonts w:ascii="Arial" w:hAnsi="Arial" w:cs="Arial"/>
        </w:rPr>
        <w:t xml:space="preserve">requisiti </w:t>
      </w:r>
      <w:r>
        <w:rPr>
          <w:rFonts w:ascii="Arial" w:hAnsi="Arial" w:cs="Arial"/>
        </w:rPr>
        <w:t xml:space="preserve">personali </w:t>
      </w:r>
      <w:r w:rsidRPr="007E73C2">
        <w:rPr>
          <w:rFonts w:ascii="Arial" w:hAnsi="Arial" w:cs="Arial"/>
        </w:rPr>
        <w:t>socio/</w:t>
      </w:r>
      <w:r w:rsidR="00B67259">
        <w:rPr>
          <w:rFonts w:ascii="Arial" w:hAnsi="Arial" w:cs="Arial"/>
        </w:rPr>
        <w:t>preposto – Mod_</w:t>
      </w:r>
      <w:r w:rsidRPr="001333A8">
        <w:rPr>
          <w:rFonts w:ascii="Arial" w:hAnsi="Arial" w:cs="Arial"/>
        </w:rPr>
        <w:t>03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>[ ] Copia attestato di idoneità professionale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>[ ] Copia documento di identità personale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>[ ] Copia procura notarile registrata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>[ ] Copia della comunicazione obbligatoria dell’assunzione (per il preposto dipendente)</w:t>
      </w: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>[ ] Copia della documentazione attestante la collaborazione</w:t>
      </w:r>
    </w:p>
    <w:p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E73C2">
        <w:rPr>
          <w:rFonts w:ascii="Arial" w:hAnsi="Arial" w:cs="Arial"/>
          <w:b/>
          <w:bCs/>
        </w:rPr>
        <w:t>per la cessione di azienda</w:t>
      </w:r>
    </w:p>
    <w:p w:rsidR="00D7492D" w:rsidRPr="001333A8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E73C2">
        <w:rPr>
          <w:rFonts w:ascii="Arial" w:hAnsi="Arial" w:cs="Arial"/>
        </w:rPr>
        <w:t xml:space="preserve">[ ] Istanza revoca autorizzazione dello studio che ha ceduto </w:t>
      </w:r>
      <w:r w:rsidR="00B67259">
        <w:rPr>
          <w:rFonts w:ascii="Arial" w:hAnsi="Arial" w:cs="Arial"/>
        </w:rPr>
        <w:t>l’attività Mod_</w:t>
      </w:r>
      <w:r w:rsidRPr="001333A8">
        <w:rPr>
          <w:rFonts w:ascii="Arial" w:hAnsi="Arial" w:cs="Arial"/>
        </w:rPr>
        <w:t>11</w:t>
      </w:r>
    </w:p>
    <w:p w:rsidR="00477493" w:rsidRDefault="00D7492D" w:rsidP="00F81F69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333A8">
        <w:rPr>
          <w:rFonts w:ascii="Arial" w:hAnsi="Arial" w:cs="Arial"/>
        </w:rPr>
        <w:t>[ ] Copia atto di cessione azienda</w:t>
      </w:r>
      <w:r w:rsidRPr="00F81F6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D7492D" w:rsidRDefault="008F032B" w:rsidP="008F032B">
      <w:pPr>
        <w:pBdr>
          <w:bottom w:val="single" w:sz="12" w:space="4" w:color="auto"/>
        </w:pBdr>
        <w:tabs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77251" w:rsidRPr="008F032B" w:rsidRDefault="00377251" w:rsidP="00377251">
      <w:pPr>
        <w:spacing w:after="0" w:line="240" w:lineRule="auto"/>
        <w:rPr>
          <w:rFonts w:eastAsia="Times New Roman"/>
          <w:b/>
          <w:color w:val="000000"/>
          <w:lang w:eastAsia="it-IT"/>
        </w:rPr>
      </w:pPr>
      <w:r w:rsidRPr="008F032B">
        <w:rPr>
          <w:rFonts w:ascii="Arial" w:eastAsia="Times New Roman" w:hAnsi="Arial" w:cs="Arial"/>
          <w:b/>
          <w:color w:val="000000"/>
          <w:lang w:eastAsia="it-IT"/>
        </w:rPr>
        <w:t>I dati conferiti saranno trattati nel rispetto dei principi di cui al regolamento UE n. 2016/679 e alla normativa nazionale vigente in materia.</w:t>
      </w:r>
    </w:p>
    <w:p w:rsidR="00D7492D" w:rsidRDefault="00D7492D" w:rsidP="00E45F98">
      <w:pPr>
        <w:autoSpaceDE w:val="0"/>
        <w:autoSpaceDN w:val="0"/>
        <w:adjustRightInd w:val="0"/>
        <w:jc w:val="both"/>
      </w:pPr>
    </w:p>
    <w:sectPr w:rsidR="00D7492D" w:rsidSect="00D23EDF">
      <w:footerReference w:type="default" r:id="rId11"/>
      <w:pgSz w:w="11906" w:h="16838"/>
      <w:pgMar w:top="1417" w:right="1134" w:bottom="1134" w:left="1134" w:header="708" w:footer="46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95" w:rsidRDefault="00AF5995">
      <w:r>
        <w:separator/>
      </w:r>
    </w:p>
  </w:endnote>
  <w:endnote w:type="continuationSeparator" w:id="0">
    <w:p w:rsidR="00AF5995" w:rsidRDefault="00AF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2D" w:rsidRPr="004106B8" w:rsidRDefault="00CC1F12" w:rsidP="0027670E">
    <w:pPr>
      <w:pStyle w:val="Pidipagina"/>
      <w:jc w:val="center"/>
      <w:rPr>
        <w:rStyle w:val="Numeropagina"/>
        <w:rFonts w:ascii="Arial" w:hAnsi="Arial" w:cs="Arial"/>
        <w:color w:val="002060"/>
        <w:sz w:val="20"/>
        <w:szCs w:val="20"/>
      </w:rPr>
    </w:pPr>
    <w:r w:rsidRPr="004106B8">
      <w:rPr>
        <w:rStyle w:val="Numeropagina"/>
        <w:rFonts w:ascii="Arial" w:hAnsi="Arial" w:cs="Arial"/>
        <w:color w:val="002060"/>
        <w:sz w:val="20"/>
        <w:szCs w:val="20"/>
      </w:rPr>
      <w:fldChar w:fldCharType="begin"/>
    </w:r>
    <w:r w:rsidR="00D7492D" w:rsidRPr="004106B8">
      <w:rPr>
        <w:rStyle w:val="Numeropagina"/>
        <w:rFonts w:ascii="Arial" w:hAnsi="Arial" w:cs="Arial"/>
        <w:color w:val="002060"/>
        <w:sz w:val="20"/>
        <w:szCs w:val="20"/>
      </w:rPr>
      <w:instrText xml:space="preserve"> PAGE </w:instrText>
    </w:r>
    <w:r w:rsidRPr="004106B8">
      <w:rPr>
        <w:rStyle w:val="Numeropagina"/>
        <w:rFonts w:ascii="Arial" w:hAnsi="Arial" w:cs="Arial"/>
        <w:color w:val="002060"/>
        <w:sz w:val="20"/>
        <w:szCs w:val="20"/>
      </w:rPr>
      <w:fldChar w:fldCharType="separate"/>
    </w:r>
    <w:r w:rsidR="002C0581">
      <w:rPr>
        <w:rStyle w:val="Numeropagina"/>
        <w:rFonts w:ascii="Arial" w:hAnsi="Arial" w:cs="Arial"/>
        <w:noProof/>
        <w:color w:val="002060"/>
        <w:sz w:val="20"/>
        <w:szCs w:val="20"/>
      </w:rPr>
      <w:t>4</w:t>
    </w:r>
    <w:r w:rsidRPr="004106B8">
      <w:rPr>
        <w:rStyle w:val="Numeropagina"/>
        <w:rFonts w:ascii="Arial" w:hAnsi="Arial" w:cs="Arial"/>
        <w:color w:val="002060"/>
        <w:sz w:val="20"/>
        <w:szCs w:val="20"/>
      </w:rPr>
      <w:fldChar w:fldCharType="end"/>
    </w:r>
  </w:p>
  <w:p w:rsidR="004106B8" w:rsidRPr="004106B8" w:rsidRDefault="004106B8" w:rsidP="004106B8">
    <w:pPr>
      <w:pStyle w:val="Pidipagina"/>
      <w:rPr>
        <w:rStyle w:val="Numeropagina"/>
        <w:rFonts w:ascii="Arial" w:hAnsi="Arial" w:cs="Arial"/>
        <w:color w:val="000000" w:themeColor="text1"/>
        <w:sz w:val="20"/>
        <w:szCs w:val="20"/>
      </w:rPr>
    </w:pPr>
    <w:r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01 – Istanza </w:t>
    </w:r>
    <w:r w:rsidR="00912021"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di </w:t>
    </w:r>
    <w:r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autorizzazione </w:t>
    </w:r>
    <w:r w:rsidR="00912021"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per </w:t>
    </w:r>
    <w:r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studio </w:t>
    </w:r>
    <w:r w:rsidRPr="004106B8"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consulenza </w:t>
    </w:r>
    <w:r w:rsidR="0055233D">
      <w:rPr>
        <w:rStyle w:val="Numeropagina"/>
        <w:rFonts w:ascii="Arial" w:hAnsi="Arial" w:cs="Arial"/>
        <w:color w:val="000000" w:themeColor="text1"/>
        <w:sz w:val="20"/>
        <w:szCs w:val="20"/>
      </w:rPr>
      <w:t>impresa individuale</w:t>
    </w:r>
    <w:r w:rsidR="00912021"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 </w:t>
    </w:r>
    <w:r w:rsidRPr="004106B8">
      <w:rPr>
        <w:rStyle w:val="Numeropagina"/>
        <w:rFonts w:ascii="Arial" w:hAnsi="Arial" w:cs="Arial"/>
        <w:color w:val="000000" w:themeColor="text1"/>
        <w:sz w:val="20"/>
        <w:szCs w:val="20"/>
      </w:rPr>
      <w:t>- Rev.0</w:t>
    </w:r>
    <w:r w:rsidR="00462567">
      <w:rPr>
        <w:rStyle w:val="Numeropagina"/>
        <w:rFonts w:ascii="Arial" w:hAnsi="Arial" w:cs="Arial"/>
        <w:color w:val="000000" w:themeColor="text1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95" w:rsidRDefault="00AF5995">
      <w:r>
        <w:separator/>
      </w:r>
    </w:p>
  </w:footnote>
  <w:footnote w:type="continuationSeparator" w:id="0">
    <w:p w:rsidR="00AF5995" w:rsidRDefault="00AF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FE0"/>
    <w:rsid w:val="00010D0B"/>
    <w:rsid w:val="00056690"/>
    <w:rsid w:val="000739A6"/>
    <w:rsid w:val="00076683"/>
    <w:rsid w:val="000823B1"/>
    <w:rsid w:val="000C1282"/>
    <w:rsid w:val="000C305A"/>
    <w:rsid w:val="000D6441"/>
    <w:rsid w:val="000E1C28"/>
    <w:rsid w:val="0010327B"/>
    <w:rsid w:val="00127768"/>
    <w:rsid w:val="001333A8"/>
    <w:rsid w:val="0015230F"/>
    <w:rsid w:val="0016742C"/>
    <w:rsid w:val="001D5319"/>
    <w:rsid w:val="001F68FF"/>
    <w:rsid w:val="00201FD2"/>
    <w:rsid w:val="0027670E"/>
    <w:rsid w:val="00297B76"/>
    <w:rsid w:val="002B6CDA"/>
    <w:rsid w:val="002C0581"/>
    <w:rsid w:val="002F7AE7"/>
    <w:rsid w:val="00331596"/>
    <w:rsid w:val="00367B02"/>
    <w:rsid w:val="00377251"/>
    <w:rsid w:val="003A30A0"/>
    <w:rsid w:val="003D7F47"/>
    <w:rsid w:val="003E44ED"/>
    <w:rsid w:val="003F42D6"/>
    <w:rsid w:val="003F7873"/>
    <w:rsid w:val="00400189"/>
    <w:rsid w:val="004106B8"/>
    <w:rsid w:val="00462567"/>
    <w:rsid w:val="00477493"/>
    <w:rsid w:val="00492982"/>
    <w:rsid w:val="00495FBE"/>
    <w:rsid w:val="004A3A6A"/>
    <w:rsid w:val="004B28D4"/>
    <w:rsid w:val="004D67D4"/>
    <w:rsid w:val="0053429D"/>
    <w:rsid w:val="005520EA"/>
    <w:rsid w:val="0055233D"/>
    <w:rsid w:val="005616A3"/>
    <w:rsid w:val="005E0DE0"/>
    <w:rsid w:val="006013B7"/>
    <w:rsid w:val="006263D3"/>
    <w:rsid w:val="00640DBA"/>
    <w:rsid w:val="0066403F"/>
    <w:rsid w:val="006640AA"/>
    <w:rsid w:val="006A7219"/>
    <w:rsid w:val="0070682B"/>
    <w:rsid w:val="00711139"/>
    <w:rsid w:val="00754A7A"/>
    <w:rsid w:val="00754DF8"/>
    <w:rsid w:val="00756D3E"/>
    <w:rsid w:val="00775726"/>
    <w:rsid w:val="00782F4A"/>
    <w:rsid w:val="007C5D0E"/>
    <w:rsid w:val="007C7685"/>
    <w:rsid w:val="007D23D5"/>
    <w:rsid w:val="007E73C2"/>
    <w:rsid w:val="0086040F"/>
    <w:rsid w:val="00860DA6"/>
    <w:rsid w:val="00874AE7"/>
    <w:rsid w:val="008B1EFA"/>
    <w:rsid w:val="008C30D4"/>
    <w:rsid w:val="008D25DF"/>
    <w:rsid w:val="008F032B"/>
    <w:rsid w:val="008F4519"/>
    <w:rsid w:val="008F7943"/>
    <w:rsid w:val="00902112"/>
    <w:rsid w:val="0090716A"/>
    <w:rsid w:val="00912021"/>
    <w:rsid w:val="00925223"/>
    <w:rsid w:val="009255AD"/>
    <w:rsid w:val="00930D17"/>
    <w:rsid w:val="00944053"/>
    <w:rsid w:val="00950386"/>
    <w:rsid w:val="009536BC"/>
    <w:rsid w:val="00962515"/>
    <w:rsid w:val="00973BDE"/>
    <w:rsid w:val="00980F08"/>
    <w:rsid w:val="00985F5E"/>
    <w:rsid w:val="009E3E0E"/>
    <w:rsid w:val="009F73C7"/>
    <w:rsid w:val="00A06153"/>
    <w:rsid w:val="00A411CC"/>
    <w:rsid w:val="00A50FB8"/>
    <w:rsid w:val="00A66A60"/>
    <w:rsid w:val="00A8542F"/>
    <w:rsid w:val="00AA7159"/>
    <w:rsid w:val="00AB79BA"/>
    <w:rsid w:val="00AD3387"/>
    <w:rsid w:val="00AD7D2A"/>
    <w:rsid w:val="00AE0F0B"/>
    <w:rsid w:val="00AE4505"/>
    <w:rsid w:val="00AF1621"/>
    <w:rsid w:val="00AF5995"/>
    <w:rsid w:val="00B17447"/>
    <w:rsid w:val="00B27F1F"/>
    <w:rsid w:val="00B50B2F"/>
    <w:rsid w:val="00B5196E"/>
    <w:rsid w:val="00B67137"/>
    <w:rsid w:val="00B67259"/>
    <w:rsid w:val="00B94B64"/>
    <w:rsid w:val="00B97160"/>
    <w:rsid w:val="00BD3951"/>
    <w:rsid w:val="00BD67D4"/>
    <w:rsid w:val="00C00816"/>
    <w:rsid w:val="00C2520E"/>
    <w:rsid w:val="00C507AA"/>
    <w:rsid w:val="00C67C5E"/>
    <w:rsid w:val="00CC1F12"/>
    <w:rsid w:val="00CD7126"/>
    <w:rsid w:val="00D179BA"/>
    <w:rsid w:val="00D20DC4"/>
    <w:rsid w:val="00D23EDF"/>
    <w:rsid w:val="00D35FE0"/>
    <w:rsid w:val="00D6503E"/>
    <w:rsid w:val="00D7492D"/>
    <w:rsid w:val="00D934DF"/>
    <w:rsid w:val="00DA3251"/>
    <w:rsid w:val="00DC58EE"/>
    <w:rsid w:val="00DC639A"/>
    <w:rsid w:val="00DE6A13"/>
    <w:rsid w:val="00DE7735"/>
    <w:rsid w:val="00E45F98"/>
    <w:rsid w:val="00E63AC3"/>
    <w:rsid w:val="00E73459"/>
    <w:rsid w:val="00E95CCD"/>
    <w:rsid w:val="00EE48E1"/>
    <w:rsid w:val="00F16B1B"/>
    <w:rsid w:val="00F25ADE"/>
    <w:rsid w:val="00F560D5"/>
    <w:rsid w:val="00F81F69"/>
    <w:rsid w:val="00F85B7E"/>
    <w:rsid w:val="00FA2B76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3D42D93"/>
  <w15:docId w15:val="{A313B6A5-2CBD-48C5-B47D-7B85610E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13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7E73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013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F7873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6013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F7873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6013B7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E45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E45F9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429D"/>
    <w:rPr>
      <w:rFonts w:ascii="Tahoma" w:hAnsi="Tahoma" w:cs="Tahoma"/>
      <w:sz w:val="16"/>
      <w:szCs w:val="16"/>
      <w:lang w:eastAsia="en-US"/>
    </w:rPr>
  </w:style>
  <w:style w:type="character" w:styleId="Enfasicorsivo">
    <w:name w:val="Emphasis"/>
    <w:basedOn w:val="Carpredefinitoparagrafo"/>
    <w:uiPriority w:val="20"/>
    <w:qFormat/>
    <w:locked/>
    <w:rsid w:val="00010D0B"/>
    <w:rPr>
      <w:i/>
      <w:iCs/>
    </w:rPr>
  </w:style>
  <w:style w:type="character" w:styleId="Collegamentoipertestuale">
    <w:name w:val="Hyperlink"/>
    <w:basedOn w:val="Carpredefinitoparagrafo"/>
    <w:unhideWhenUsed/>
    <w:rsid w:val="00B6713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1EF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D23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4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rovincia.cuneo.it/ente/pago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vincia.cuneo.it/ente/pag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1192-3C6B-416E-A1F7-2FFFDA32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22</cp:revision>
  <cp:lastPrinted>2024-05-20T10:01:00Z</cp:lastPrinted>
  <dcterms:created xsi:type="dcterms:W3CDTF">2020-07-01T09:22:00Z</dcterms:created>
  <dcterms:modified xsi:type="dcterms:W3CDTF">2024-05-20T10:01:00Z</dcterms:modified>
</cp:coreProperties>
</file>